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6102" w14:textId="77777777" w:rsidR="00BA6D3A" w:rsidRDefault="00BA6D3A" w:rsidP="00BA6D3A">
      <w:pPr>
        <w:pBdr>
          <w:bottom w:val="single" w:sz="12" w:space="1" w:color="auto"/>
        </w:pBdr>
        <w:rPr>
          <w:b/>
          <w:sz w:val="28"/>
        </w:rPr>
      </w:pPr>
      <w:r>
        <w:rPr>
          <w:rFonts w:ascii="Arial" w:hAnsi="Arial"/>
          <w:b/>
          <w:i/>
          <w:sz w:val="40"/>
        </w:rPr>
        <w:t xml:space="preserve">AC </w:t>
      </w:r>
      <w:proofErr w:type="spellStart"/>
      <w:r>
        <w:rPr>
          <w:rFonts w:ascii="Arial" w:hAnsi="Arial"/>
          <w:b/>
          <w:i/>
          <w:sz w:val="40"/>
        </w:rPr>
        <w:t>ProFin</w:t>
      </w:r>
      <w:proofErr w:type="spellEnd"/>
      <w:r>
        <w:rPr>
          <w:rFonts w:ascii="Arial" w:hAnsi="Arial"/>
          <w:b/>
          <w:i/>
          <w:sz w:val="40"/>
        </w:rPr>
        <w:t xml:space="preserve"> s.r.o.,</w:t>
      </w:r>
      <w:r>
        <w:rPr>
          <w:rFonts w:ascii="Arial" w:hAnsi="Arial"/>
          <w:b/>
          <w:i/>
          <w:sz w:val="28"/>
        </w:rPr>
        <w:t xml:space="preserve"> </w:t>
      </w:r>
      <w:r>
        <w:rPr>
          <w:b/>
          <w:sz w:val="28"/>
        </w:rPr>
        <w:t>Vinohradská 3216/165 Praha 10 - Strašnice</w:t>
      </w:r>
    </w:p>
    <w:p w14:paraId="024C2F1F" w14:textId="77777777" w:rsidR="00BA6D3A" w:rsidRDefault="00BA6D3A" w:rsidP="00BA6D3A">
      <w:pPr>
        <w:pStyle w:val="Zkladntext"/>
      </w:pPr>
    </w:p>
    <w:p w14:paraId="3FB85DE0" w14:textId="77777777" w:rsidR="00BA6D3A" w:rsidRPr="00F63EA6" w:rsidRDefault="00BA6D3A" w:rsidP="00BA6D3A">
      <w:pPr>
        <w:pStyle w:val="Zkladntext"/>
        <w:ind w:left="5664"/>
        <w:rPr>
          <w:rStyle w:val="tsubjname"/>
          <w:bCs/>
        </w:rPr>
      </w:pPr>
    </w:p>
    <w:tbl>
      <w:tblPr>
        <w:tblpPr w:leftFromText="141" w:rightFromText="141" w:vertAnchor="text" w:tblpY="1"/>
        <w:tblOverlap w:val="never"/>
        <w:tblW w:w="126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0"/>
      </w:tblGrid>
      <w:tr w:rsidR="00BA6D3A" w:rsidRPr="00F63EA6" w14:paraId="674C3E7F" w14:textId="77777777" w:rsidTr="002F7FEF">
        <w:trPr>
          <w:tblCellSpacing w:w="15" w:type="dxa"/>
        </w:trPr>
        <w:tc>
          <w:tcPr>
            <w:tcW w:w="4870" w:type="pct"/>
            <w:vAlign w:val="center"/>
            <w:hideMark/>
          </w:tcPr>
          <w:p w14:paraId="1EF63B43" w14:textId="77777777" w:rsidR="00BA6D3A" w:rsidRPr="00F63EA6" w:rsidRDefault="00BA6D3A" w:rsidP="002F7FEF">
            <w:pPr>
              <w:ind w:right="-4286"/>
              <w:rPr>
                <w:sz w:val="20"/>
                <w:szCs w:val="20"/>
              </w:rPr>
            </w:pPr>
            <w:r w:rsidRPr="00F63EA6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BA6D3A" w:rsidRPr="00F63EA6" w14:paraId="5B92A82B" w14:textId="77777777" w:rsidTr="002F7FEF">
        <w:trPr>
          <w:tblCellSpacing w:w="15" w:type="dxa"/>
        </w:trPr>
        <w:tc>
          <w:tcPr>
            <w:tcW w:w="4870" w:type="pct"/>
            <w:vAlign w:val="center"/>
            <w:hideMark/>
          </w:tcPr>
          <w:p w14:paraId="73068113" w14:textId="77777777" w:rsidR="00BA6D3A" w:rsidRPr="00F63EA6" w:rsidRDefault="00BA6D3A" w:rsidP="002F7FEF"/>
        </w:tc>
      </w:tr>
      <w:tr w:rsidR="00BA6D3A" w:rsidRPr="00F63EA6" w14:paraId="52766748" w14:textId="77777777" w:rsidTr="002F7FEF">
        <w:trPr>
          <w:tblCellSpacing w:w="15" w:type="dxa"/>
        </w:trPr>
        <w:tc>
          <w:tcPr>
            <w:tcW w:w="4870" w:type="pct"/>
            <w:vAlign w:val="center"/>
            <w:hideMark/>
          </w:tcPr>
          <w:p w14:paraId="244A539D" w14:textId="77777777" w:rsidR="00BA6D3A" w:rsidRPr="00F63EA6" w:rsidRDefault="00BA6D3A" w:rsidP="002F7FEF"/>
        </w:tc>
      </w:tr>
      <w:tr w:rsidR="00BA6D3A" w:rsidRPr="00F63EA6" w14:paraId="75AFAD4F" w14:textId="77777777" w:rsidTr="002F7FEF">
        <w:trPr>
          <w:tblCellSpacing w:w="15" w:type="dxa"/>
        </w:trPr>
        <w:tc>
          <w:tcPr>
            <w:tcW w:w="4870" w:type="pct"/>
            <w:vAlign w:val="center"/>
            <w:hideMark/>
          </w:tcPr>
          <w:p w14:paraId="2365064E" w14:textId="77777777" w:rsidR="00BA6D3A" w:rsidRPr="00F63EA6" w:rsidRDefault="00BA6D3A" w:rsidP="002F7FEF"/>
        </w:tc>
      </w:tr>
      <w:tr w:rsidR="00BA6D3A" w:rsidRPr="00F63EA6" w14:paraId="4C766722" w14:textId="77777777" w:rsidTr="002F7FEF">
        <w:trPr>
          <w:tblCellSpacing w:w="15" w:type="dxa"/>
        </w:trPr>
        <w:tc>
          <w:tcPr>
            <w:tcW w:w="4870" w:type="pct"/>
            <w:vAlign w:val="center"/>
            <w:hideMark/>
          </w:tcPr>
          <w:p w14:paraId="6F989AC5" w14:textId="77777777" w:rsidR="00BA6D3A" w:rsidRPr="00F63EA6" w:rsidRDefault="00BA6D3A" w:rsidP="002F7FEF"/>
        </w:tc>
      </w:tr>
    </w:tbl>
    <w:p w14:paraId="755F6F05" w14:textId="77777777" w:rsidR="00BA6D3A" w:rsidRPr="00F47F58" w:rsidRDefault="00BA6D3A" w:rsidP="00BA6D3A">
      <w:pPr>
        <w:pStyle w:val="Zkladntext"/>
      </w:pPr>
      <w:r>
        <w:t xml:space="preserve">                               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1"/>
        <w:gridCol w:w="2291"/>
      </w:tblGrid>
      <w:tr w:rsidR="00BA6D3A" w14:paraId="67875752" w14:textId="77777777" w:rsidTr="002F7FEF">
        <w:trPr>
          <w:gridAfter w:val="1"/>
          <w:wAfter w:w="1238" w:type="pct"/>
          <w:tblCellSpacing w:w="15" w:type="dxa"/>
        </w:trPr>
        <w:tc>
          <w:tcPr>
            <w:tcW w:w="3713" w:type="pct"/>
            <w:vAlign w:val="center"/>
            <w:hideMark/>
          </w:tcPr>
          <w:p w14:paraId="693313B1" w14:textId="47C34111" w:rsidR="00BA6D3A" w:rsidRDefault="00BA6D3A" w:rsidP="002F7FEF">
            <w:r>
              <w:t xml:space="preserve">                                                        Mateřská škola </w:t>
            </w:r>
            <w:r w:rsidR="004C1461">
              <w:t>Jílkova</w:t>
            </w:r>
            <w:r>
              <w:t xml:space="preserve">, Praha 6 </w:t>
            </w:r>
          </w:p>
        </w:tc>
      </w:tr>
      <w:tr w:rsidR="00BA6D3A" w14:paraId="26756B1A" w14:textId="77777777" w:rsidTr="002F7FEF">
        <w:trPr>
          <w:tblCellSpacing w:w="15" w:type="dxa"/>
        </w:trPr>
        <w:tc>
          <w:tcPr>
            <w:tcW w:w="3713" w:type="pct"/>
            <w:vAlign w:val="center"/>
            <w:hideMark/>
          </w:tcPr>
          <w:p w14:paraId="4E2DE5D1" w14:textId="0BBD23DE" w:rsidR="00BA6D3A" w:rsidRDefault="00BA6D3A" w:rsidP="002F7FEF">
            <w:r>
              <w:t xml:space="preserve">                                                        Bc. </w:t>
            </w:r>
            <w:r w:rsidR="004C1461">
              <w:t>Jitka Vajnarová</w:t>
            </w:r>
          </w:p>
        </w:tc>
        <w:tc>
          <w:tcPr>
            <w:tcW w:w="1238" w:type="pct"/>
            <w:vAlign w:val="center"/>
            <w:hideMark/>
          </w:tcPr>
          <w:p w14:paraId="51D65486" w14:textId="77777777" w:rsidR="00BA6D3A" w:rsidRDefault="00BA6D3A" w:rsidP="002F7FEF"/>
        </w:tc>
      </w:tr>
    </w:tbl>
    <w:p w14:paraId="019A96CC" w14:textId="77777777" w:rsidR="00BA6D3A" w:rsidRPr="00F47F58" w:rsidRDefault="00BA6D3A" w:rsidP="00BA6D3A">
      <w:pPr>
        <w:pStyle w:val="Zkladntext"/>
      </w:pPr>
    </w:p>
    <w:p w14:paraId="2297B520" w14:textId="62B67406" w:rsidR="00BA6D3A" w:rsidRPr="00F47F58" w:rsidRDefault="00BA6D3A" w:rsidP="00BA6D3A">
      <w:pPr>
        <w:pStyle w:val="Zkladntext"/>
      </w:pPr>
      <w:r w:rsidRPr="00F47F58">
        <w:t>V</w:t>
      </w:r>
      <w:r>
        <w:t xml:space="preserve">ážená paní </w:t>
      </w:r>
      <w:r w:rsidR="004C1461">
        <w:t>Vajnarová</w:t>
      </w:r>
    </w:p>
    <w:p w14:paraId="310C5C20" w14:textId="77777777" w:rsidR="00BA6D3A" w:rsidRPr="00F47F58" w:rsidRDefault="00BA6D3A" w:rsidP="00BA6D3A">
      <w:pPr>
        <w:pStyle w:val="Zkladntext"/>
      </w:pPr>
    </w:p>
    <w:p w14:paraId="42371240" w14:textId="77777777" w:rsidR="00BA6D3A" w:rsidRDefault="00BA6D3A" w:rsidP="00BA6D3A">
      <w:pPr>
        <w:pStyle w:val="Zkladntext"/>
      </w:pPr>
      <w:r>
        <w:t xml:space="preserve">na základě Vaší poptávky Vám představujeme </w:t>
      </w:r>
      <w:proofErr w:type="gramStart"/>
      <w:r>
        <w:t>naší</w:t>
      </w:r>
      <w:proofErr w:type="gramEnd"/>
      <w:r>
        <w:t xml:space="preserve"> společnost a předkládáme nabídku na vedení účetnictví pro Vaší společnost.</w:t>
      </w:r>
    </w:p>
    <w:p w14:paraId="55C4028B" w14:textId="77777777" w:rsidR="00BA6D3A" w:rsidRDefault="00BA6D3A" w:rsidP="00BA6D3A">
      <w:pPr>
        <w:pStyle w:val="Zkladntext"/>
      </w:pPr>
      <w:r>
        <w:t xml:space="preserve"> </w:t>
      </w:r>
    </w:p>
    <w:p w14:paraId="5BA27632" w14:textId="77777777" w:rsidR="00BA6D3A" w:rsidRDefault="00BA6D3A" w:rsidP="00BA6D3A">
      <w:pPr>
        <w:pStyle w:val="Zkladntext"/>
      </w:pPr>
      <w:r>
        <w:t xml:space="preserve">Společnost AC </w:t>
      </w:r>
      <w:proofErr w:type="spellStart"/>
      <w:r>
        <w:t>ProFin</w:t>
      </w:r>
      <w:proofErr w:type="spellEnd"/>
      <w:r>
        <w:t xml:space="preserve">, spol. s r.o. vznikla v Praze roku </w:t>
      </w:r>
      <w:proofErr w:type="gramStart"/>
      <w:r>
        <w:t>1992  V</w:t>
      </w:r>
      <w:proofErr w:type="gramEnd"/>
      <w:r>
        <w:t> současné době je</w:t>
      </w:r>
    </w:p>
    <w:p w14:paraId="029D44FE" w14:textId="77777777" w:rsidR="00BA6D3A" w:rsidRDefault="00BA6D3A" w:rsidP="00BA6D3A">
      <w:pPr>
        <w:pStyle w:val="Zkladntext"/>
      </w:pPr>
      <w:r>
        <w:t xml:space="preserve">vedena jednatelkou Ing. Zdeňkou </w:t>
      </w:r>
      <w:proofErr w:type="spellStart"/>
      <w:r>
        <w:t>Kleknerovou</w:t>
      </w:r>
      <w:proofErr w:type="spellEnd"/>
      <w:r>
        <w:t>.</w:t>
      </w:r>
    </w:p>
    <w:p w14:paraId="666C7C2B" w14:textId="77777777" w:rsidR="00BA6D3A" w:rsidRDefault="00BA6D3A" w:rsidP="00BA6D3A">
      <w:pPr>
        <w:pStyle w:val="Zkladntext"/>
      </w:pPr>
    </w:p>
    <w:p w14:paraId="6AE46ACB" w14:textId="77777777" w:rsidR="00BA6D3A" w:rsidRDefault="00BA6D3A" w:rsidP="00BA6D3A">
      <w:pPr>
        <w:pStyle w:val="Zkladntext"/>
      </w:pPr>
      <w:r>
        <w:t xml:space="preserve">Hlavní činností AC </w:t>
      </w:r>
      <w:proofErr w:type="spellStart"/>
      <w:r>
        <w:t>ProFinu</w:t>
      </w:r>
      <w:proofErr w:type="spellEnd"/>
      <w:r>
        <w:t xml:space="preserve"> je vedení účetnictví pro české a zahraniční klienty. </w:t>
      </w:r>
    </w:p>
    <w:p w14:paraId="57E1D12D" w14:textId="77777777" w:rsidR="00BA6D3A" w:rsidRDefault="00BA6D3A" w:rsidP="00BA6D3A">
      <w:pPr>
        <w:pStyle w:val="Zkladntext"/>
      </w:pPr>
      <w:r>
        <w:t xml:space="preserve">Převážnou většinu tvoří renomované zahraniční společnosti nebo jimi vlastněné firmy </w:t>
      </w:r>
    </w:p>
    <w:p w14:paraId="0D2286B0" w14:textId="77777777" w:rsidR="00BA6D3A" w:rsidRDefault="00BA6D3A" w:rsidP="00BA6D3A">
      <w:pPr>
        <w:pStyle w:val="Zkladntext"/>
      </w:pPr>
      <w:r>
        <w:t>působící v České a Slovenské republice.</w:t>
      </w:r>
    </w:p>
    <w:p w14:paraId="0095D187" w14:textId="77777777" w:rsidR="00BA6D3A" w:rsidRDefault="00BA6D3A" w:rsidP="00BA6D3A">
      <w:pPr>
        <w:pStyle w:val="Zkladntext"/>
      </w:pPr>
      <w:r>
        <w:t xml:space="preserve">Tyto firmy se seznámily s naší společností na základě doporučení našich klientů a partnerů </w:t>
      </w:r>
    </w:p>
    <w:p w14:paraId="0E93D561" w14:textId="77777777" w:rsidR="00BA6D3A" w:rsidRDefault="00BA6D3A" w:rsidP="00BA6D3A">
      <w:pPr>
        <w:pStyle w:val="Zkladntext"/>
      </w:pPr>
      <w:r>
        <w:t>z řad auditorských firem.</w:t>
      </w:r>
    </w:p>
    <w:p w14:paraId="586D9998" w14:textId="77777777" w:rsidR="00BA6D3A" w:rsidRDefault="00BA6D3A" w:rsidP="00BA6D3A">
      <w:pPr>
        <w:pStyle w:val="Zkladntext"/>
      </w:pPr>
    </w:p>
    <w:p w14:paraId="7FAA39C3" w14:textId="77777777" w:rsidR="00BA6D3A" w:rsidRDefault="00BA6D3A" w:rsidP="00BA6D3A">
      <w:pPr>
        <w:pStyle w:val="Zkladntext"/>
      </w:pPr>
      <w:r>
        <w:t>Naše společnost klade důraz na flexibilní způsob práce, maximální vstřícnost a upřednostňuje</w:t>
      </w:r>
    </w:p>
    <w:p w14:paraId="4076F8C2" w14:textId="77777777" w:rsidR="00BA6D3A" w:rsidRDefault="00BA6D3A" w:rsidP="00BA6D3A">
      <w:pPr>
        <w:pStyle w:val="Zkladntext"/>
      </w:pPr>
      <w:r>
        <w:t>osobní přístup k problematice jednotlivých klientů. Je samozřejmostí, že naše společnost</w:t>
      </w:r>
    </w:p>
    <w:p w14:paraId="2F31FB53" w14:textId="77777777" w:rsidR="00BA6D3A" w:rsidRDefault="00BA6D3A" w:rsidP="00BA6D3A">
      <w:pPr>
        <w:pStyle w:val="Zkladntext"/>
      </w:pPr>
      <w:r>
        <w:t xml:space="preserve">připravuje účetní </w:t>
      </w:r>
      <w:proofErr w:type="gramStart"/>
      <w:r>
        <w:t>výstupy  v</w:t>
      </w:r>
      <w:proofErr w:type="gramEnd"/>
      <w:r>
        <w:t xml:space="preserve"> anglickém i německém jazyce a interní zprávy ve formátech</w:t>
      </w:r>
    </w:p>
    <w:p w14:paraId="2B83789E" w14:textId="77777777" w:rsidR="00BA6D3A" w:rsidRDefault="00BA6D3A" w:rsidP="00BA6D3A">
      <w:pPr>
        <w:pStyle w:val="Zkladntext"/>
      </w:pPr>
      <w:r>
        <w:t>požadovaných klienty.</w:t>
      </w:r>
    </w:p>
    <w:p w14:paraId="6DB71A97" w14:textId="77777777" w:rsidR="00BA6D3A" w:rsidRDefault="00BA6D3A" w:rsidP="00BA6D3A">
      <w:pPr>
        <w:pStyle w:val="Zkladntext"/>
      </w:pPr>
      <w:r>
        <w:t xml:space="preserve">Během existence firmy se podařilo vytvořit </w:t>
      </w:r>
      <w:proofErr w:type="gramStart"/>
      <w:r>
        <w:t>tým  kvalifikovaných</w:t>
      </w:r>
      <w:proofErr w:type="gramEnd"/>
      <w:r>
        <w:t xml:space="preserve"> účetních, jejichž odborná</w:t>
      </w:r>
    </w:p>
    <w:p w14:paraId="248400DA" w14:textId="77777777" w:rsidR="00BA6D3A" w:rsidRDefault="00BA6D3A" w:rsidP="00BA6D3A">
      <w:pPr>
        <w:pStyle w:val="Zkladntext"/>
      </w:pPr>
      <w:r>
        <w:t xml:space="preserve">úroveň je podporována investicemi do odborného vzdělání.  </w:t>
      </w:r>
    </w:p>
    <w:p w14:paraId="7721778B" w14:textId="77777777" w:rsidR="00BA6D3A" w:rsidRDefault="00BA6D3A" w:rsidP="00BA6D3A">
      <w:pPr>
        <w:pStyle w:val="Zkladntext"/>
      </w:pPr>
    </w:p>
    <w:p w14:paraId="59F41338" w14:textId="77777777" w:rsidR="00BA6D3A" w:rsidRDefault="00BA6D3A" w:rsidP="00BA6D3A">
      <w:pPr>
        <w:pStyle w:val="Zkladntext"/>
      </w:pPr>
      <w:r>
        <w:t xml:space="preserve">AC </w:t>
      </w:r>
      <w:proofErr w:type="spellStart"/>
      <w:r>
        <w:t>ProFin</w:t>
      </w:r>
      <w:proofErr w:type="spellEnd"/>
      <w:r>
        <w:t xml:space="preserve"> se podílel na vytvoření několika informačních systémů. Vnitřní organizaci</w:t>
      </w:r>
    </w:p>
    <w:p w14:paraId="039231C6" w14:textId="77777777" w:rsidR="00BA6D3A" w:rsidRDefault="00BA6D3A" w:rsidP="00BA6D3A">
      <w:pPr>
        <w:pStyle w:val="Zkladntext"/>
      </w:pPr>
      <w:r>
        <w:t>toku dokladů. Vytvoření kontrolních vazeb při organizaci dokladů. Za zmínku stojí</w:t>
      </w:r>
    </w:p>
    <w:p w14:paraId="1A8C3806" w14:textId="77777777" w:rsidR="00BA6D3A" w:rsidRDefault="00BA6D3A" w:rsidP="00BA6D3A">
      <w:pPr>
        <w:pStyle w:val="Zkladntext"/>
      </w:pPr>
      <w:r>
        <w:t>společnosti:</w:t>
      </w:r>
    </w:p>
    <w:p w14:paraId="104DEF69" w14:textId="77777777" w:rsidR="00BA6D3A" w:rsidRDefault="00BA6D3A" w:rsidP="00BA6D3A">
      <w:pPr>
        <w:pStyle w:val="Zkladntext"/>
      </w:pPr>
    </w:p>
    <w:p w14:paraId="18E64F96" w14:textId="77777777" w:rsidR="00BA6D3A" w:rsidRDefault="00BA6D3A" w:rsidP="00BA6D3A">
      <w:pPr>
        <w:rPr>
          <w:rStyle w:val="platne1"/>
        </w:rPr>
      </w:pPr>
      <w:r>
        <w:rPr>
          <w:rStyle w:val="platne1"/>
        </w:rPr>
        <w:t xml:space="preserve">- ILF </w:t>
      </w:r>
      <w:proofErr w:type="spellStart"/>
      <w:r>
        <w:rPr>
          <w:rStyle w:val="platne1"/>
        </w:rPr>
        <w:t>Consulting</w:t>
      </w:r>
      <w:proofErr w:type="spellEnd"/>
      <w:r>
        <w:rPr>
          <w:rStyle w:val="platne1"/>
        </w:rPr>
        <w:t xml:space="preserve"> </w:t>
      </w:r>
      <w:proofErr w:type="spellStart"/>
      <w:r>
        <w:rPr>
          <w:rStyle w:val="platne1"/>
        </w:rPr>
        <w:t>Engineers</w:t>
      </w:r>
      <w:proofErr w:type="spellEnd"/>
      <w:r>
        <w:rPr>
          <w:rStyle w:val="platne1"/>
        </w:rPr>
        <w:t>, s.r.o. - Ing. Roman Šabata mob: 606 452 672</w:t>
      </w:r>
    </w:p>
    <w:p w14:paraId="5687E90F" w14:textId="77777777" w:rsidR="00BA6D3A" w:rsidRDefault="00BA6D3A" w:rsidP="00BA6D3A">
      <w:pPr>
        <w:rPr>
          <w:rStyle w:val="platne1"/>
        </w:rPr>
      </w:pPr>
      <w:r>
        <w:rPr>
          <w:rStyle w:val="platne1"/>
        </w:rPr>
        <w:t xml:space="preserve">- </w:t>
      </w:r>
      <w:proofErr w:type="spellStart"/>
      <w:proofErr w:type="gramStart"/>
      <w:r>
        <w:rPr>
          <w:rStyle w:val="platne1"/>
        </w:rPr>
        <w:t>NBG,spol</w:t>
      </w:r>
      <w:proofErr w:type="spellEnd"/>
      <w:r>
        <w:rPr>
          <w:rStyle w:val="platne1"/>
        </w:rPr>
        <w:t>.</w:t>
      </w:r>
      <w:proofErr w:type="gramEnd"/>
      <w:r>
        <w:rPr>
          <w:rStyle w:val="platne1"/>
        </w:rPr>
        <w:t xml:space="preserve"> s r.o. - Ing. Tomáš </w:t>
      </w:r>
      <w:proofErr w:type="spellStart"/>
      <w:r>
        <w:rPr>
          <w:rStyle w:val="platne1"/>
        </w:rPr>
        <w:t>Brumovský</w:t>
      </w:r>
      <w:proofErr w:type="spellEnd"/>
      <w:r>
        <w:rPr>
          <w:rStyle w:val="platne1"/>
        </w:rPr>
        <w:t xml:space="preserve"> mob : 602 204 338</w:t>
      </w:r>
    </w:p>
    <w:p w14:paraId="3704CDCD" w14:textId="77777777" w:rsidR="00BA6D3A" w:rsidRPr="009C6AA9" w:rsidRDefault="00BA6D3A" w:rsidP="00BA6D3A">
      <w:pPr>
        <w:pStyle w:val="Zkladntext"/>
      </w:pPr>
      <w:r>
        <w:t xml:space="preserve">- </w:t>
      </w:r>
      <w:r w:rsidRPr="009C6AA9">
        <w:rPr>
          <w:rFonts w:ascii="Helvetica" w:hAnsi="Helvetica"/>
          <w:sz w:val="20"/>
        </w:rPr>
        <w:t xml:space="preserve">SIT Controls ČR s.r.o. </w:t>
      </w:r>
      <w:r w:rsidRPr="009C6AA9">
        <w:t xml:space="preserve">- Josef </w:t>
      </w:r>
      <w:proofErr w:type="spellStart"/>
      <w:r w:rsidRPr="009C6AA9">
        <w:t>Plieštik</w:t>
      </w:r>
      <w:proofErr w:type="spellEnd"/>
      <w:r w:rsidRPr="009C6AA9">
        <w:t xml:space="preserve"> mob: 602 328 524</w:t>
      </w:r>
    </w:p>
    <w:p w14:paraId="4E57F3C9" w14:textId="77777777" w:rsidR="00BA6D3A" w:rsidRPr="009C6AA9" w:rsidRDefault="00BA6D3A" w:rsidP="00BA6D3A">
      <w:pPr>
        <w:rPr>
          <w:rStyle w:val="tsubjname"/>
          <w:bCs/>
          <w:color w:val="000000"/>
        </w:rPr>
      </w:pPr>
      <w:r w:rsidRPr="009C6AA9">
        <w:t xml:space="preserve">- </w:t>
      </w:r>
      <w:r w:rsidRPr="009C6AA9">
        <w:rPr>
          <w:bCs/>
          <w:color w:val="000000"/>
        </w:rPr>
        <w:t xml:space="preserve">UBX Plzeň Real </w:t>
      </w:r>
      <w:proofErr w:type="spellStart"/>
      <w:r w:rsidRPr="009C6AA9">
        <w:rPr>
          <w:bCs/>
          <w:color w:val="000000"/>
        </w:rPr>
        <w:t>Estate</w:t>
      </w:r>
      <w:proofErr w:type="spellEnd"/>
      <w:r w:rsidRPr="009C6AA9">
        <w:rPr>
          <w:bCs/>
          <w:color w:val="000000"/>
        </w:rPr>
        <w:t xml:space="preserve"> s.r.o.</w:t>
      </w:r>
    </w:p>
    <w:p w14:paraId="1F303658" w14:textId="77777777" w:rsidR="00BA6D3A" w:rsidRDefault="00BA6D3A" w:rsidP="00BA6D3A">
      <w:pPr>
        <w:rPr>
          <w:rStyle w:val="tsubjname"/>
          <w:bCs/>
          <w:color w:val="000000"/>
        </w:rPr>
      </w:pPr>
      <w:r w:rsidRPr="009C6AA9">
        <w:rPr>
          <w:rStyle w:val="tsubjname"/>
          <w:bCs/>
          <w:color w:val="000000"/>
        </w:rPr>
        <w:t xml:space="preserve">- </w:t>
      </w:r>
      <w:proofErr w:type="spellStart"/>
      <w:r w:rsidRPr="009C6AA9">
        <w:rPr>
          <w:rStyle w:val="tsubjname"/>
          <w:bCs/>
        </w:rPr>
        <w:t>Vienna</w:t>
      </w:r>
      <w:proofErr w:type="spellEnd"/>
      <w:r w:rsidRPr="009C6AA9">
        <w:rPr>
          <w:rStyle w:val="tsubjname"/>
          <w:bCs/>
        </w:rPr>
        <w:t xml:space="preserve"> House Diplomat Prague s.r.</w:t>
      </w:r>
      <w:r w:rsidRPr="002F45FB">
        <w:rPr>
          <w:rStyle w:val="tsubjname"/>
          <w:bCs/>
        </w:rPr>
        <w:t>o.</w:t>
      </w:r>
      <w:r w:rsidRPr="002F45FB">
        <w:br/>
      </w:r>
      <w:r>
        <w:rPr>
          <w:rStyle w:val="tsubjname"/>
          <w:bCs/>
        </w:rPr>
        <w:t xml:space="preserve">- </w:t>
      </w:r>
      <w:proofErr w:type="spellStart"/>
      <w:r>
        <w:rPr>
          <w:rStyle w:val="tsubjname"/>
          <w:bCs/>
        </w:rPr>
        <w:t>McDonald’s</w:t>
      </w:r>
      <w:proofErr w:type="spellEnd"/>
      <w:r>
        <w:rPr>
          <w:rStyle w:val="tsubjname"/>
          <w:bCs/>
        </w:rPr>
        <w:t xml:space="preserve"> </w:t>
      </w:r>
      <w:proofErr w:type="gramStart"/>
      <w:r>
        <w:rPr>
          <w:rStyle w:val="tsubjname"/>
          <w:bCs/>
        </w:rPr>
        <w:t>ČR  a</w:t>
      </w:r>
      <w:proofErr w:type="gramEnd"/>
      <w:r>
        <w:rPr>
          <w:rStyle w:val="tsubjname"/>
          <w:bCs/>
        </w:rPr>
        <w:t xml:space="preserve"> někteří </w:t>
      </w:r>
      <w:proofErr w:type="spellStart"/>
      <w:r>
        <w:rPr>
          <w:rStyle w:val="tsubjname"/>
          <w:bCs/>
        </w:rPr>
        <w:t>frančízoví</w:t>
      </w:r>
      <w:proofErr w:type="spellEnd"/>
      <w:r>
        <w:rPr>
          <w:rStyle w:val="tsubjname"/>
          <w:bCs/>
        </w:rPr>
        <w:t xml:space="preserve"> partneři této společnosti</w:t>
      </w:r>
    </w:p>
    <w:p w14:paraId="17A19D05" w14:textId="77777777" w:rsidR="00BA6D3A" w:rsidRDefault="00BA6D3A" w:rsidP="00BA6D3A">
      <w:pPr>
        <w:pStyle w:val="Zkladntext"/>
      </w:pPr>
    </w:p>
    <w:p w14:paraId="2E11947F" w14:textId="77777777" w:rsidR="00BA6D3A" w:rsidRDefault="00BA6D3A" w:rsidP="00BA6D3A">
      <w:pPr>
        <w:pStyle w:val="Zkladntext"/>
        <w:rPr>
          <w:b/>
        </w:rPr>
      </w:pPr>
    </w:p>
    <w:p w14:paraId="737A9125" w14:textId="77777777" w:rsidR="00BA6D3A" w:rsidRDefault="00BA6D3A" w:rsidP="00BA6D3A">
      <w:pPr>
        <w:pStyle w:val="Zkladntext"/>
        <w:rPr>
          <w:b/>
        </w:rPr>
      </w:pPr>
      <w:r>
        <w:rPr>
          <w:b/>
        </w:rPr>
        <w:t>Dovolte mi, abych Vás dále blíže informovala o službách, které Vám můžeme poskytnout.</w:t>
      </w:r>
    </w:p>
    <w:p w14:paraId="401F1D72" w14:textId="77777777" w:rsidR="00BA6D3A" w:rsidRDefault="00BA6D3A" w:rsidP="00BA6D3A">
      <w:pPr>
        <w:pStyle w:val="Zkladntext"/>
      </w:pPr>
    </w:p>
    <w:p w14:paraId="04B97290" w14:textId="77777777" w:rsidR="00BA6D3A" w:rsidRDefault="00BA6D3A" w:rsidP="00BA6D3A">
      <w:pPr>
        <w:pStyle w:val="Zkladntext"/>
      </w:pPr>
    </w:p>
    <w:p w14:paraId="596CB11D" w14:textId="77777777" w:rsidR="00BA6D3A" w:rsidRDefault="00BA6D3A" w:rsidP="00BA6D3A">
      <w:pPr>
        <w:pStyle w:val="Zkladntext"/>
      </w:pPr>
      <w:r>
        <w:t xml:space="preserve">Účetnictví </w:t>
      </w:r>
      <w:proofErr w:type="gramStart"/>
      <w:r>
        <w:t>klientů  zpracováváme</w:t>
      </w:r>
      <w:proofErr w:type="gramEnd"/>
      <w:r>
        <w:t xml:space="preserve"> ve většině případů  na vlastním účetním software, ale nebráníme se ani zkušenostem se softwarovým vybavením našich klientů. </w:t>
      </w:r>
      <w:r>
        <w:br/>
        <w:t>Účetnictví můžeme vést i ve Vašem programu.</w:t>
      </w:r>
    </w:p>
    <w:p w14:paraId="39D38538" w14:textId="77777777" w:rsidR="00BA6D3A" w:rsidRDefault="00BA6D3A" w:rsidP="00BA6D3A">
      <w:pPr>
        <w:pStyle w:val="Zkladntext"/>
      </w:pPr>
    </w:p>
    <w:p w14:paraId="02AA8D77" w14:textId="77777777" w:rsidR="00BA6D3A" w:rsidRDefault="00BA6D3A" w:rsidP="00BA6D3A">
      <w:pPr>
        <w:pStyle w:val="Zkladntext"/>
      </w:pPr>
      <w:r>
        <w:lastRenderedPageBreak/>
        <w:t xml:space="preserve">Systém </w:t>
      </w:r>
      <w:proofErr w:type="spellStart"/>
      <w:r>
        <w:t>Optus</w:t>
      </w:r>
      <w:proofErr w:type="spellEnd"/>
      <w:r>
        <w:t xml:space="preserve"> </w:t>
      </w:r>
      <w:proofErr w:type="gramStart"/>
      <w:r>
        <w:t>-  založený</w:t>
      </w:r>
      <w:proofErr w:type="gramEnd"/>
      <w:r>
        <w:t xml:space="preserve"> na internetovských technologiích</w:t>
      </w:r>
    </w:p>
    <w:p w14:paraId="6401B2B8" w14:textId="77777777" w:rsidR="00BA6D3A" w:rsidRDefault="00BA6D3A" w:rsidP="00BA6D3A">
      <w:pPr>
        <w:pStyle w:val="Zkladntext"/>
      </w:pPr>
      <w:r>
        <w:t xml:space="preserve">Tento systém progresivně řeší přístup on-line do </w:t>
      </w:r>
      <w:proofErr w:type="gramStart"/>
      <w:r>
        <w:t>databáze  prvotní</w:t>
      </w:r>
      <w:proofErr w:type="gramEnd"/>
      <w:r>
        <w:t xml:space="preserve"> evidence,</w:t>
      </w:r>
    </w:p>
    <w:p w14:paraId="3032284B" w14:textId="77777777" w:rsidR="00BA6D3A" w:rsidRDefault="00BA6D3A" w:rsidP="00BA6D3A">
      <w:pPr>
        <w:pStyle w:val="Zkladntext"/>
      </w:pPr>
      <w:r>
        <w:t>finančního účetnictví a registru majetku. Bez technicky náročných parametrů u klienta umožní přes připojení k internetu (ISDN linka, pevný okruh) interaktivně využívat všech informací finančního účetnictví v reálném čase.</w:t>
      </w:r>
    </w:p>
    <w:p w14:paraId="0F40A1DC" w14:textId="77777777" w:rsidR="00BA6D3A" w:rsidRDefault="00BA6D3A" w:rsidP="00BA6D3A">
      <w:pPr>
        <w:pStyle w:val="Zkladntext"/>
      </w:pPr>
      <w:r>
        <w:t>Systém zahrnuje následující moduly:</w:t>
      </w:r>
    </w:p>
    <w:p w14:paraId="3D8E3BE1" w14:textId="77777777" w:rsidR="00BA6D3A" w:rsidRDefault="00BA6D3A" w:rsidP="00BA6D3A">
      <w:pPr>
        <w:pStyle w:val="Zkladntext"/>
      </w:pPr>
      <w:r>
        <w:t xml:space="preserve">  </w:t>
      </w:r>
    </w:p>
    <w:p w14:paraId="149C011B" w14:textId="77777777" w:rsidR="00BA6D3A" w:rsidRDefault="00BA6D3A" w:rsidP="00BA6D3A">
      <w:pPr>
        <w:pStyle w:val="Zkladntext"/>
        <w:numPr>
          <w:ilvl w:val="0"/>
          <w:numId w:val="1"/>
        </w:numPr>
      </w:pPr>
      <w:r>
        <w:t xml:space="preserve">prvotní evidenci (kniha pohledávek, závazků a pokladní deník, banka, automatické </w:t>
      </w:r>
      <w:proofErr w:type="gramStart"/>
      <w:r>
        <w:t>platby  přes</w:t>
      </w:r>
      <w:proofErr w:type="gramEnd"/>
      <w:r>
        <w:t xml:space="preserve"> </w:t>
      </w:r>
      <w:proofErr w:type="spellStart"/>
      <w:r>
        <w:t>multicash</w:t>
      </w:r>
      <w:proofErr w:type="spellEnd"/>
      <w:r>
        <w:t>)</w:t>
      </w:r>
    </w:p>
    <w:p w14:paraId="3FE31E88" w14:textId="77777777" w:rsidR="00BA6D3A" w:rsidRDefault="00BA6D3A" w:rsidP="00BA6D3A">
      <w:pPr>
        <w:pStyle w:val="Zkladntext"/>
        <w:numPr>
          <w:ilvl w:val="0"/>
          <w:numId w:val="1"/>
        </w:numPr>
      </w:pPr>
      <w:r>
        <w:t>finanční účetnictví (saldokontní zůstatky účtů, deník dle čísla dokladů, hlavní kniha, analytická evidence dle jednotlivých účtů, evidence DPH)</w:t>
      </w:r>
    </w:p>
    <w:p w14:paraId="07172A51" w14:textId="77777777" w:rsidR="00BA6D3A" w:rsidRDefault="00BA6D3A" w:rsidP="00BA6D3A">
      <w:pPr>
        <w:pStyle w:val="Zkladntext"/>
        <w:numPr>
          <w:ilvl w:val="0"/>
          <w:numId w:val="1"/>
        </w:numPr>
      </w:pPr>
      <w:r>
        <w:t xml:space="preserve">majetek (registrace </w:t>
      </w:r>
      <w:proofErr w:type="gramStart"/>
      <w:r>
        <w:t>a  evidence</w:t>
      </w:r>
      <w:proofErr w:type="gramEnd"/>
      <w:r>
        <w:t xml:space="preserve"> investičního majetku, vedení karet investičního majetku, účetní a daňové odpisy, seznamy investičního majetku v pořizovacích, zůstatkových účetních a daňových cenách, registry drobného investičního majetku)</w:t>
      </w:r>
    </w:p>
    <w:p w14:paraId="1EBF0FEA" w14:textId="77777777" w:rsidR="00BA6D3A" w:rsidRDefault="00BA6D3A" w:rsidP="00BA6D3A">
      <w:pPr>
        <w:pStyle w:val="Zkladntext"/>
        <w:numPr>
          <w:ilvl w:val="0"/>
          <w:numId w:val="1"/>
        </w:numPr>
      </w:pPr>
      <w:r>
        <w:t xml:space="preserve">skladové hospodářství (operativní evidence zásob metodou váženého průměru, FIFO nebo ve standartních cenách, s možností fakturace, sledování zápůjček, vedení skladových </w:t>
      </w:r>
      <w:proofErr w:type="gramStart"/>
      <w:r>
        <w:t>statistik  a</w:t>
      </w:r>
      <w:proofErr w:type="gramEnd"/>
      <w:r>
        <w:t xml:space="preserve">  s možností napojení na registry prvotní evidence)</w:t>
      </w:r>
    </w:p>
    <w:p w14:paraId="22D2371C" w14:textId="77777777" w:rsidR="00BA6D3A" w:rsidRDefault="00BA6D3A" w:rsidP="00BA6D3A">
      <w:pPr>
        <w:pStyle w:val="Zkladntext"/>
      </w:pPr>
    </w:p>
    <w:p w14:paraId="7599025D" w14:textId="77777777" w:rsidR="00BA6D3A" w:rsidRDefault="00BA6D3A" w:rsidP="00BA6D3A">
      <w:pPr>
        <w:pStyle w:val="Zkladntext"/>
      </w:pPr>
      <w:r>
        <w:t xml:space="preserve"> Systém umožňuje členění organizační struktury podniky ve třech rovinách:</w:t>
      </w:r>
    </w:p>
    <w:p w14:paraId="09FC97C9" w14:textId="77777777" w:rsidR="00BA6D3A" w:rsidRDefault="00BA6D3A" w:rsidP="00BA6D3A">
      <w:pPr>
        <w:pStyle w:val="Zkladntext"/>
        <w:numPr>
          <w:ilvl w:val="0"/>
          <w:numId w:val="2"/>
        </w:numPr>
      </w:pPr>
      <w:r>
        <w:t>divize</w:t>
      </w:r>
    </w:p>
    <w:p w14:paraId="3A57A002" w14:textId="77777777" w:rsidR="00BA6D3A" w:rsidRDefault="00BA6D3A" w:rsidP="00BA6D3A">
      <w:pPr>
        <w:pStyle w:val="Zkladntext"/>
        <w:numPr>
          <w:ilvl w:val="0"/>
          <w:numId w:val="2"/>
        </w:numPr>
      </w:pPr>
      <w:r>
        <w:t>středisko</w:t>
      </w:r>
    </w:p>
    <w:p w14:paraId="4EA24A16" w14:textId="77777777" w:rsidR="00BA6D3A" w:rsidRDefault="00BA6D3A" w:rsidP="00BA6D3A">
      <w:pPr>
        <w:pStyle w:val="Zkladntext"/>
        <w:numPr>
          <w:ilvl w:val="0"/>
          <w:numId w:val="2"/>
        </w:numPr>
      </w:pPr>
      <w:r>
        <w:t>zakázka</w:t>
      </w:r>
    </w:p>
    <w:p w14:paraId="43011445" w14:textId="77777777" w:rsidR="00BA6D3A" w:rsidRDefault="00BA6D3A" w:rsidP="00BA6D3A">
      <w:pPr>
        <w:pStyle w:val="Zkladntext"/>
      </w:pPr>
    </w:p>
    <w:p w14:paraId="1B737296" w14:textId="77777777" w:rsidR="00BA6D3A" w:rsidRDefault="00BA6D3A" w:rsidP="00BA6D3A">
      <w:pPr>
        <w:pStyle w:val="Zkladntext"/>
      </w:pPr>
    </w:p>
    <w:p w14:paraId="36FF9DF7" w14:textId="77777777" w:rsidR="00BA6D3A" w:rsidRDefault="00BA6D3A" w:rsidP="00BA6D3A">
      <w:pPr>
        <w:pStyle w:val="Zkladntext"/>
      </w:pPr>
      <w:r>
        <w:t xml:space="preserve">1) </w:t>
      </w:r>
      <w:r>
        <w:rPr>
          <w:u w:val="single"/>
        </w:rPr>
        <w:t>Organizace, zajištění oběhu dokladu</w:t>
      </w:r>
    </w:p>
    <w:p w14:paraId="075BCC6C" w14:textId="77777777" w:rsidR="00BA6D3A" w:rsidRDefault="00BA6D3A" w:rsidP="00BA6D3A">
      <w:pPr>
        <w:pStyle w:val="Zkladntext"/>
      </w:pPr>
    </w:p>
    <w:p w14:paraId="67BE0DD8" w14:textId="77777777" w:rsidR="00BA6D3A" w:rsidRDefault="00BA6D3A" w:rsidP="00BA6D3A">
      <w:pPr>
        <w:pStyle w:val="Zkladntext"/>
      </w:pPr>
      <w:r>
        <w:t xml:space="preserve">Pokud v organizaci není zajištěn </w:t>
      </w:r>
      <w:proofErr w:type="gramStart"/>
      <w:r>
        <w:t>systém  organizace</w:t>
      </w:r>
      <w:proofErr w:type="gramEnd"/>
      <w:r>
        <w:t xml:space="preserve"> oběhu dokladů, připravíme jeho  návrh a ve spolupráci se zaměstnanci společnosti   vypracujeme interní směrnice upravující oběh dokladů, způsob odpisovaní majetku, oceňování majetku a způsob vedení inventarizací, jakož i další směrnice  a to  s přihlédnutím k jejím zvyklostem a  požadavkům. Tuto službu poskytujeme na základě požadavku klienta. </w:t>
      </w:r>
    </w:p>
    <w:p w14:paraId="012603AB" w14:textId="77777777" w:rsidR="00BA6D3A" w:rsidRDefault="00BA6D3A" w:rsidP="00BA6D3A">
      <w:pPr>
        <w:pStyle w:val="Zkladntext"/>
        <w:rPr>
          <w:b/>
          <w:bCs/>
        </w:rPr>
      </w:pPr>
      <w:r>
        <w:rPr>
          <w:b/>
          <w:bCs/>
        </w:rPr>
        <w:t>Cena za hodinu Kč 450,-</w:t>
      </w:r>
    </w:p>
    <w:p w14:paraId="2A6775B0" w14:textId="77777777" w:rsidR="00BA6D3A" w:rsidRDefault="00BA6D3A" w:rsidP="00BA6D3A">
      <w:pPr>
        <w:pStyle w:val="Zkladntext"/>
      </w:pPr>
    </w:p>
    <w:p w14:paraId="5E1AAE1D" w14:textId="77777777" w:rsidR="00BA6D3A" w:rsidRDefault="00BA6D3A" w:rsidP="00BA6D3A">
      <w:pPr>
        <w:pStyle w:val="Zkladntext"/>
        <w:rPr>
          <w:b/>
          <w:bCs/>
        </w:rPr>
      </w:pPr>
      <w:r>
        <w:rPr>
          <w:b/>
          <w:bCs/>
        </w:rPr>
        <w:t xml:space="preserve">Roční odměna za poskytnutý systém </w:t>
      </w:r>
      <w:proofErr w:type="spellStart"/>
      <w:r>
        <w:rPr>
          <w:b/>
          <w:bCs/>
        </w:rPr>
        <w:t>Optus</w:t>
      </w:r>
      <w:proofErr w:type="spellEnd"/>
      <w:r>
        <w:rPr>
          <w:b/>
          <w:bCs/>
        </w:rPr>
        <w:t xml:space="preserve">   </w:t>
      </w:r>
      <w:proofErr w:type="gramStart"/>
      <w:r>
        <w:rPr>
          <w:b/>
          <w:bCs/>
        </w:rPr>
        <w:t>Kč  1500</w:t>
      </w:r>
      <w:proofErr w:type="gramEnd"/>
      <w:r>
        <w:rPr>
          <w:b/>
          <w:bCs/>
        </w:rPr>
        <w:t>,-</w:t>
      </w:r>
    </w:p>
    <w:p w14:paraId="40967753" w14:textId="77777777" w:rsidR="00BA6D3A" w:rsidRDefault="00BA6D3A" w:rsidP="00BA6D3A">
      <w:pPr>
        <w:pStyle w:val="Zkladntext"/>
      </w:pPr>
    </w:p>
    <w:p w14:paraId="676C72C8" w14:textId="77777777" w:rsidR="00BA6D3A" w:rsidRDefault="00BA6D3A" w:rsidP="00BA6D3A">
      <w:pPr>
        <w:pStyle w:val="Zkladntext"/>
      </w:pPr>
      <w:r>
        <w:t xml:space="preserve">Převod datových souboru do systému </w:t>
      </w:r>
      <w:proofErr w:type="spellStart"/>
      <w:proofErr w:type="gramStart"/>
      <w:r>
        <w:t>Optus</w:t>
      </w:r>
      <w:proofErr w:type="spellEnd"/>
      <w:r>
        <w:t xml:space="preserve">  z</w:t>
      </w:r>
      <w:proofErr w:type="gramEnd"/>
      <w:r>
        <w:t xml:space="preserve"> jiného účetního systému </w:t>
      </w:r>
    </w:p>
    <w:p w14:paraId="467C555F" w14:textId="77777777" w:rsidR="00BA6D3A" w:rsidRDefault="00BA6D3A" w:rsidP="00BA6D3A">
      <w:pPr>
        <w:pStyle w:val="Zkladntext"/>
        <w:rPr>
          <w:b/>
          <w:bCs/>
        </w:rPr>
      </w:pPr>
      <w:r>
        <w:rPr>
          <w:b/>
          <w:bCs/>
        </w:rPr>
        <w:t xml:space="preserve">Cena za </w:t>
      </w:r>
      <w:proofErr w:type="gramStart"/>
      <w:r>
        <w:rPr>
          <w:b/>
          <w:bCs/>
        </w:rPr>
        <w:t>hodinu  Kč</w:t>
      </w:r>
      <w:proofErr w:type="gramEnd"/>
      <w:r>
        <w:rPr>
          <w:b/>
          <w:bCs/>
        </w:rPr>
        <w:t xml:space="preserve"> 450,-</w:t>
      </w:r>
    </w:p>
    <w:p w14:paraId="2AE3FAE0" w14:textId="77777777" w:rsidR="00BA6D3A" w:rsidRDefault="00BA6D3A" w:rsidP="00BA6D3A">
      <w:pPr>
        <w:pStyle w:val="Zkladntext"/>
      </w:pPr>
    </w:p>
    <w:p w14:paraId="071C234B" w14:textId="77777777" w:rsidR="00BA6D3A" w:rsidRDefault="00BA6D3A" w:rsidP="00BA6D3A">
      <w:pPr>
        <w:pStyle w:val="Zkladntext"/>
      </w:pPr>
    </w:p>
    <w:p w14:paraId="5D82A566" w14:textId="77777777" w:rsidR="00BA6D3A" w:rsidRDefault="00BA6D3A" w:rsidP="00BA6D3A">
      <w:pPr>
        <w:pStyle w:val="Zkladntext"/>
      </w:pPr>
      <w:r>
        <w:t xml:space="preserve">2) </w:t>
      </w:r>
      <w:r>
        <w:rPr>
          <w:u w:val="single"/>
        </w:rPr>
        <w:t>Vedení finančního účetnictví</w:t>
      </w:r>
    </w:p>
    <w:p w14:paraId="781019E3" w14:textId="77777777" w:rsidR="00BA6D3A" w:rsidRDefault="00BA6D3A" w:rsidP="00BA6D3A">
      <w:pPr>
        <w:pStyle w:val="Zkladntext"/>
      </w:pPr>
    </w:p>
    <w:p w14:paraId="1CBDFF85" w14:textId="77777777" w:rsidR="00BA6D3A" w:rsidRDefault="00BA6D3A" w:rsidP="00BA6D3A">
      <w:pPr>
        <w:pStyle w:val="Zkladntext"/>
      </w:pPr>
      <w:r>
        <w:t>V této fázi dochází k pravidelnému předem určenému kontaktu s klientem, kdy klient předává</w:t>
      </w:r>
    </w:p>
    <w:p w14:paraId="40005414" w14:textId="77777777" w:rsidR="00BA6D3A" w:rsidRDefault="00BA6D3A" w:rsidP="00BA6D3A">
      <w:pPr>
        <w:pStyle w:val="Zkladntext"/>
      </w:pPr>
      <w:r>
        <w:t>dle navrženého systému a harmonogramu účetní doklady ke zpracování.</w:t>
      </w:r>
    </w:p>
    <w:p w14:paraId="67A65709" w14:textId="77777777" w:rsidR="00BA6D3A" w:rsidRDefault="00BA6D3A" w:rsidP="00BA6D3A">
      <w:pPr>
        <w:pStyle w:val="Zkladntext"/>
      </w:pPr>
      <w:r>
        <w:t>Zpracování finančního účetnictví zahrnuje následující služby:</w:t>
      </w:r>
    </w:p>
    <w:p w14:paraId="7365D0F4" w14:textId="77777777" w:rsidR="00BA6D3A" w:rsidRDefault="00BA6D3A" w:rsidP="00BA6D3A">
      <w:pPr>
        <w:pStyle w:val="Zkladntext"/>
      </w:pPr>
      <w:r>
        <w:t>- kontrola náležitostí daňových dokladů</w:t>
      </w:r>
    </w:p>
    <w:p w14:paraId="240E14EE" w14:textId="77777777" w:rsidR="00BA6D3A" w:rsidRDefault="00BA6D3A" w:rsidP="00BA6D3A">
      <w:pPr>
        <w:pStyle w:val="Zkladntext"/>
      </w:pPr>
      <w:r>
        <w:t>- popis účetního zápisu</w:t>
      </w:r>
    </w:p>
    <w:p w14:paraId="4B45C4B4" w14:textId="77777777" w:rsidR="00BA6D3A" w:rsidRDefault="00BA6D3A" w:rsidP="00BA6D3A">
      <w:pPr>
        <w:pStyle w:val="Zkladntext"/>
      </w:pPr>
      <w:r>
        <w:t>- počítačové zpracování dat</w:t>
      </w:r>
    </w:p>
    <w:p w14:paraId="4E9809DA" w14:textId="77777777" w:rsidR="00BA6D3A" w:rsidRDefault="00BA6D3A" w:rsidP="00BA6D3A">
      <w:pPr>
        <w:pStyle w:val="Zkladntext"/>
      </w:pPr>
      <w:r>
        <w:t>- vedení evidence majetku</w:t>
      </w:r>
    </w:p>
    <w:p w14:paraId="39BECF94" w14:textId="77777777" w:rsidR="00BA6D3A" w:rsidRDefault="00BA6D3A" w:rsidP="00BA6D3A">
      <w:pPr>
        <w:pStyle w:val="Zkladntext"/>
      </w:pPr>
      <w:r>
        <w:t>- odpisování majetku</w:t>
      </w:r>
    </w:p>
    <w:p w14:paraId="682E435E" w14:textId="77777777" w:rsidR="00BA6D3A" w:rsidRDefault="00BA6D3A" w:rsidP="00BA6D3A">
      <w:pPr>
        <w:pStyle w:val="Zkladntext"/>
      </w:pPr>
      <w:r>
        <w:t>- pravidelný rozbor hospodářského výsledku</w:t>
      </w:r>
    </w:p>
    <w:p w14:paraId="51DB6ED9" w14:textId="77777777" w:rsidR="00BA6D3A" w:rsidRDefault="00BA6D3A" w:rsidP="00BA6D3A">
      <w:pPr>
        <w:pStyle w:val="Zkladntext"/>
      </w:pPr>
      <w:r>
        <w:lastRenderedPageBreak/>
        <w:t>- měsíční časové rozlišování nákladů a výnosů, zpřesňující výsledek společnosti</w:t>
      </w:r>
    </w:p>
    <w:p w14:paraId="6A3864C7" w14:textId="77777777" w:rsidR="00BA6D3A" w:rsidRDefault="00BA6D3A" w:rsidP="00BA6D3A">
      <w:pPr>
        <w:pStyle w:val="Zkladntext"/>
      </w:pPr>
      <w:r>
        <w:t xml:space="preserve">- měsíční předávání deníků, zůstatků bilančních účtů a předvah (v českém, německém popř. </w:t>
      </w:r>
    </w:p>
    <w:p w14:paraId="107F205B" w14:textId="77777777" w:rsidR="00BA6D3A" w:rsidRDefault="00BA6D3A" w:rsidP="00BA6D3A">
      <w:pPr>
        <w:pStyle w:val="Zkladntext"/>
      </w:pPr>
      <w:r>
        <w:t xml:space="preserve">  anglickém jazyce)</w:t>
      </w:r>
    </w:p>
    <w:p w14:paraId="7808F269" w14:textId="77777777" w:rsidR="00BA6D3A" w:rsidRDefault="00BA6D3A" w:rsidP="00BA6D3A">
      <w:pPr>
        <w:pStyle w:val="Zkladntext"/>
      </w:pPr>
      <w:r>
        <w:t xml:space="preserve">- příprava daňových hlášení </w:t>
      </w:r>
      <w:proofErr w:type="gramStart"/>
      <w:r>
        <w:t>DPH ,</w:t>
      </w:r>
      <w:proofErr w:type="gramEnd"/>
      <w:r>
        <w:t xml:space="preserve"> srážkové dani apod.</w:t>
      </w:r>
    </w:p>
    <w:p w14:paraId="0A489E8F" w14:textId="77777777" w:rsidR="00BA6D3A" w:rsidRDefault="00BA6D3A" w:rsidP="00BA6D3A">
      <w:pPr>
        <w:pStyle w:val="Zkladntext"/>
      </w:pPr>
      <w:r>
        <w:t>- vyhodnocování divizních, střediskových výsledků</w:t>
      </w:r>
    </w:p>
    <w:p w14:paraId="1EF78388" w14:textId="77777777" w:rsidR="00BA6D3A" w:rsidRDefault="00BA6D3A" w:rsidP="00BA6D3A">
      <w:pPr>
        <w:pStyle w:val="Zkladntext"/>
      </w:pPr>
      <w:r>
        <w:t xml:space="preserve">  sledování zakázek</w:t>
      </w:r>
    </w:p>
    <w:p w14:paraId="187DB8FF" w14:textId="77777777" w:rsidR="00BA6D3A" w:rsidRDefault="00BA6D3A" w:rsidP="00BA6D3A">
      <w:pPr>
        <w:pStyle w:val="Zkladntext"/>
      </w:pPr>
    </w:p>
    <w:p w14:paraId="2A2ED825" w14:textId="77777777" w:rsidR="00BA6D3A" w:rsidRDefault="00BA6D3A" w:rsidP="00BA6D3A">
      <w:pPr>
        <w:pStyle w:val="Zkladntext"/>
        <w:tabs>
          <w:tab w:val="center" w:pos="4536"/>
        </w:tabs>
      </w:pPr>
      <w:r>
        <w:t>Cena za zpracovaný doklad</w:t>
      </w:r>
      <w:r>
        <w:tab/>
        <w:t xml:space="preserve">          </w:t>
      </w:r>
      <w:r>
        <w:rPr>
          <w:b/>
          <w:bCs/>
        </w:rPr>
        <w:t>Kč 28,-</w:t>
      </w:r>
      <w:r>
        <w:t>/</w:t>
      </w:r>
      <w:r>
        <w:rPr>
          <w:b/>
          <w:bCs/>
        </w:rPr>
        <w:t xml:space="preserve"> Ks</w:t>
      </w:r>
    </w:p>
    <w:p w14:paraId="6226BE2F" w14:textId="77777777" w:rsidR="00BA6D3A" w:rsidRDefault="00BA6D3A" w:rsidP="00BA6D3A">
      <w:pPr>
        <w:pStyle w:val="Zkladntext"/>
      </w:pPr>
      <w:r>
        <w:t>Došlé faktury zboží</w:t>
      </w:r>
    </w:p>
    <w:p w14:paraId="035AFA81" w14:textId="77777777" w:rsidR="00BA6D3A" w:rsidRDefault="00BA6D3A" w:rsidP="00BA6D3A">
      <w:pPr>
        <w:pStyle w:val="Zkladntext"/>
      </w:pPr>
      <w:r>
        <w:t>Došlé faktury režie</w:t>
      </w:r>
    </w:p>
    <w:p w14:paraId="5448C9C7" w14:textId="77777777" w:rsidR="00BA6D3A" w:rsidRDefault="00BA6D3A" w:rsidP="00BA6D3A">
      <w:pPr>
        <w:pStyle w:val="Zkladntext"/>
      </w:pPr>
      <w:r>
        <w:t>Pokladní doklady</w:t>
      </w:r>
    </w:p>
    <w:p w14:paraId="0771C9DD" w14:textId="77777777" w:rsidR="00BA6D3A" w:rsidRDefault="00BA6D3A" w:rsidP="00BA6D3A">
      <w:pPr>
        <w:pStyle w:val="Zkladntext"/>
      </w:pPr>
      <w:r>
        <w:t xml:space="preserve">Vnitřní účetní doklad </w:t>
      </w:r>
    </w:p>
    <w:p w14:paraId="3359CC59" w14:textId="77777777" w:rsidR="00BA6D3A" w:rsidRDefault="00BA6D3A" w:rsidP="00BA6D3A">
      <w:pPr>
        <w:pStyle w:val="Zkladntext"/>
        <w:ind w:left="3540" w:firstLine="708"/>
        <w:rPr>
          <w:b/>
          <w:bCs/>
        </w:rPr>
      </w:pPr>
    </w:p>
    <w:p w14:paraId="17013A7E" w14:textId="77777777" w:rsidR="00BA6D3A" w:rsidRDefault="00BA6D3A" w:rsidP="00BA6D3A">
      <w:pPr>
        <w:pStyle w:val="Zkladntext"/>
        <w:rPr>
          <w:b/>
          <w:bCs/>
        </w:rPr>
      </w:pPr>
      <w:r>
        <w:t xml:space="preserve">Bankovní operace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Kč 11,- / za transakci</w:t>
      </w:r>
    </w:p>
    <w:p w14:paraId="252DA42E" w14:textId="77777777" w:rsidR="00BA6D3A" w:rsidRDefault="00BA6D3A" w:rsidP="00BA6D3A">
      <w:pPr>
        <w:pStyle w:val="Zkladntext"/>
        <w:ind w:left="3540" w:firstLine="708"/>
        <w:rPr>
          <w:b/>
          <w:bCs/>
        </w:rPr>
      </w:pPr>
    </w:p>
    <w:p w14:paraId="63003939" w14:textId="77777777" w:rsidR="00BA6D3A" w:rsidRDefault="00BA6D3A" w:rsidP="00BA6D3A">
      <w:pPr>
        <w:pStyle w:val="Zkladntext"/>
      </w:pPr>
    </w:p>
    <w:p w14:paraId="1AA0289C" w14:textId="77777777" w:rsidR="00BA6D3A" w:rsidRDefault="00BA6D3A" w:rsidP="00BA6D3A">
      <w:pPr>
        <w:pStyle w:val="Zkladntext"/>
      </w:pPr>
    </w:p>
    <w:p w14:paraId="0D42A78A" w14:textId="77777777" w:rsidR="00BA6D3A" w:rsidRDefault="00BA6D3A" w:rsidP="00BA6D3A">
      <w:pPr>
        <w:pStyle w:val="Zkladntext"/>
      </w:pPr>
    </w:p>
    <w:p w14:paraId="51221BD1" w14:textId="77777777" w:rsidR="00BA6D3A" w:rsidRDefault="00BA6D3A" w:rsidP="00BA6D3A">
      <w:pPr>
        <w:pStyle w:val="Zkladntext"/>
        <w:rPr>
          <w:u w:val="single"/>
        </w:rPr>
      </w:pPr>
      <w:r>
        <w:t xml:space="preserve">3) </w:t>
      </w:r>
      <w:r>
        <w:rPr>
          <w:u w:val="single"/>
        </w:rPr>
        <w:t>Vedení mzdové agendy</w:t>
      </w:r>
    </w:p>
    <w:p w14:paraId="24921418" w14:textId="77777777" w:rsidR="00BA6D3A" w:rsidRDefault="00BA6D3A" w:rsidP="00BA6D3A">
      <w:pPr>
        <w:pStyle w:val="Zkladntext"/>
      </w:pPr>
    </w:p>
    <w:p w14:paraId="1319972A" w14:textId="77777777" w:rsidR="00BA6D3A" w:rsidRDefault="00BA6D3A" w:rsidP="00BA6D3A"/>
    <w:p w14:paraId="57C8F3CF" w14:textId="77777777" w:rsidR="00BA6D3A" w:rsidRDefault="00BA6D3A" w:rsidP="00BA6D3A">
      <w:pPr>
        <w:numPr>
          <w:ilvl w:val="0"/>
          <w:numId w:val="3"/>
        </w:numPr>
      </w:pPr>
      <w:r>
        <w:t xml:space="preserve">kontakt se správou sociálního zabezpečení při vzniku, změna a skončení pracovního          </w:t>
      </w:r>
    </w:p>
    <w:p w14:paraId="533E25F6" w14:textId="77777777" w:rsidR="00BA6D3A" w:rsidRDefault="00BA6D3A" w:rsidP="00BA6D3A">
      <w:pPr>
        <w:ind w:left="360"/>
      </w:pPr>
      <w:r>
        <w:t xml:space="preserve">      poměru nebo jiného pracovněprávního vztahu</w:t>
      </w:r>
    </w:p>
    <w:p w14:paraId="12433F70" w14:textId="77777777" w:rsidR="00BA6D3A" w:rsidRDefault="00BA6D3A" w:rsidP="00BA6D3A">
      <w:pPr>
        <w:numPr>
          <w:ilvl w:val="0"/>
          <w:numId w:val="4"/>
        </w:numPr>
      </w:pPr>
      <w:r>
        <w:t>přihláška ke zdravotní pojišťovně</w:t>
      </w:r>
    </w:p>
    <w:p w14:paraId="38E562D6" w14:textId="77777777" w:rsidR="00BA6D3A" w:rsidRDefault="00BA6D3A" w:rsidP="00BA6D3A">
      <w:pPr>
        <w:numPr>
          <w:ilvl w:val="0"/>
          <w:numId w:val="4"/>
        </w:numPr>
        <w:jc w:val="both"/>
      </w:pPr>
      <w:r>
        <w:t>příprava hlášení o zaměstnání poživatele důchodu v případě překročení dvojnásobku životního minima</w:t>
      </w:r>
    </w:p>
    <w:p w14:paraId="530D7998" w14:textId="77777777" w:rsidR="00BA6D3A" w:rsidRDefault="00BA6D3A" w:rsidP="00BA6D3A">
      <w:pPr>
        <w:numPr>
          <w:ilvl w:val="0"/>
          <w:numId w:val="4"/>
        </w:numPr>
      </w:pPr>
      <w:r>
        <w:t xml:space="preserve">hlášení zaměstnance </w:t>
      </w:r>
      <w:proofErr w:type="gramStart"/>
      <w:r>
        <w:t>ČI</w:t>
      </w:r>
      <w:proofErr w:type="gramEnd"/>
      <w:r>
        <w:t xml:space="preserve"> a I na důchodovém zabezpečení</w:t>
      </w:r>
    </w:p>
    <w:p w14:paraId="46FE8B7E" w14:textId="77777777" w:rsidR="00BA6D3A" w:rsidRDefault="00BA6D3A" w:rsidP="00BA6D3A">
      <w:pPr>
        <w:numPr>
          <w:ilvl w:val="0"/>
          <w:numId w:val="4"/>
        </w:numPr>
      </w:pPr>
      <w:r>
        <w:t>hlášení zaměstnance se změněnou pracovní schopností na úřadu práce</w:t>
      </w:r>
    </w:p>
    <w:p w14:paraId="2E3A415B" w14:textId="77777777" w:rsidR="00BA6D3A" w:rsidRDefault="00BA6D3A" w:rsidP="00BA6D3A">
      <w:pPr>
        <w:numPr>
          <w:ilvl w:val="0"/>
          <w:numId w:val="4"/>
        </w:numPr>
      </w:pPr>
      <w:r>
        <w:t>příprava zápočtového listu při rozvázání pracovního poměru</w:t>
      </w:r>
    </w:p>
    <w:p w14:paraId="0BEA1F12" w14:textId="77777777" w:rsidR="00BA6D3A" w:rsidRDefault="00BA6D3A" w:rsidP="00BA6D3A">
      <w:pPr>
        <w:numPr>
          <w:ilvl w:val="0"/>
          <w:numId w:val="4"/>
        </w:numPr>
      </w:pPr>
      <w:r>
        <w:t>odhláška zdravotní pojišťovny</w:t>
      </w:r>
    </w:p>
    <w:p w14:paraId="2FB6B54E" w14:textId="77777777" w:rsidR="00BA6D3A" w:rsidRDefault="00BA6D3A" w:rsidP="00BA6D3A">
      <w:pPr>
        <w:numPr>
          <w:ilvl w:val="0"/>
          <w:numId w:val="4"/>
        </w:numPr>
      </w:pPr>
      <w:r>
        <w:t>potvrzení zaměstnavatele o průměrném čistém výdělku pro potřeby ÚP</w:t>
      </w:r>
    </w:p>
    <w:p w14:paraId="0F563AEB" w14:textId="77777777" w:rsidR="00BA6D3A" w:rsidRDefault="00BA6D3A" w:rsidP="00BA6D3A">
      <w:pPr>
        <w:numPr>
          <w:ilvl w:val="0"/>
          <w:numId w:val="4"/>
        </w:numPr>
      </w:pPr>
      <w:r>
        <w:t>předstihové řízení pro PSSZ</w:t>
      </w:r>
    </w:p>
    <w:p w14:paraId="7A1F0B14" w14:textId="77777777" w:rsidR="00BA6D3A" w:rsidRDefault="00BA6D3A" w:rsidP="00BA6D3A">
      <w:pPr>
        <w:numPr>
          <w:ilvl w:val="0"/>
          <w:numId w:val="4"/>
        </w:numPr>
      </w:pPr>
      <w:r>
        <w:t xml:space="preserve">sepsání žádosti o důchod </w:t>
      </w:r>
    </w:p>
    <w:p w14:paraId="13F909EF" w14:textId="77777777" w:rsidR="00BA6D3A" w:rsidRDefault="00BA6D3A" w:rsidP="00BA6D3A">
      <w:pPr>
        <w:numPr>
          <w:ilvl w:val="0"/>
          <w:numId w:val="4"/>
        </w:numPr>
        <w:jc w:val="both"/>
      </w:pPr>
      <w:r>
        <w:t>výpočet odvodu pojistného odpovědnosti za škodu při pracovních úrazech a nemocech z povolání České Kooperativě, popřípadě tiskopis posudku o bolestném</w:t>
      </w:r>
    </w:p>
    <w:p w14:paraId="53FEDF7A" w14:textId="77777777" w:rsidR="00BA6D3A" w:rsidRDefault="00BA6D3A" w:rsidP="00BA6D3A">
      <w:pPr>
        <w:numPr>
          <w:ilvl w:val="0"/>
          <w:numId w:val="4"/>
        </w:numPr>
      </w:pPr>
      <w:r>
        <w:t>vyplnění statistických tiskopisů</w:t>
      </w:r>
    </w:p>
    <w:p w14:paraId="73D03A5C" w14:textId="77777777" w:rsidR="00BA6D3A" w:rsidRDefault="00BA6D3A" w:rsidP="00BA6D3A">
      <w:pPr>
        <w:numPr>
          <w:ilvl w:val="0"/>
          <w:numId w:val="4"/>
        </w:numPr>
      </w:pPr>
      <w:r>
        <w:t>výpočet průměrné mzdy</w:t>
      </w:r>
    </w:p>
    <w:p w14:paraId="165BE2F8" w14:textId="77777777" w:rsidR="00BA6D3A" w:rsidRDefault="00BA6D3A" w:rsidP="00BA6D3A">
      <w:pPr>
        <w:numPr>
          <w:ilvl w:val="0"/>
          <w:numId w:val="4"/>
        </w:numPr>
      </w:pPr>
      <w:r>
        <w:t>stavy zaměstnanců</w:t>
      </w:r>
    </w:p>
    <w:p w14:paraId="5E1F0E32" w14:textId="77777777" w:rsidR="00BA6D3A" w:rsidRDefault="00BA6D3A" w:rsidP="00BA6D3A">
      <w:pPr>
        <w:numPr>
          <w:ilvl w:val="0"/>
          <w:numId w:val="4"/>
        </w:numPr>
      </w:pPr>
      <w:r>
        <w:t xml:space="preserve"> kalkulace mzdových nákladů i s OON</w:t>
      </w:r>
    </w:p>
    <w:p w14:paraId="687086A7" w14:textId="77777777" w:rsidR="00BA6D3A" w:rsidRDefault="00BA6D3A" w:rsidP="00BA6D3A">
      <w:pPr>
        <w:numPr>
          <w:ilvl w:val="0"/>
          <w:numId w:val="4"/>
        </w:numPr>
      </w:pPr>
      <w:r>
        <w:t xml:space="preserve">čerpání </w:t>
      </w:r>
      <w:proofErr w:type="gramStart"/>
      <w:r>
        <w:t>za  střediska</w:t>
      </w:r>
      <w:proofErr w:type="gramEnd"/>
    </w:p>
    <w:p w14:paraId="3FEAA37D" w14:textId="77777777" w:rsidR="00BA6D3A" w:rsidRDefault="00BA6D3A" w:rsidP="00BA6D3A">
      <w:pPr>
        <w:numPr>
          <w:ilvl w:val="0"/>
          <w:numId w:val="4"/>
        </w:numPr>
        <w:jc w:val="both"/>
      </w:pPr>
      <w:r>
        <w:t xml:space="preserve">příprava platebních příkazů, popř. </w:t>
      </w:r>
      <w:proofErr w:type="gramStart"/>
      <w:r>
        <w:t>úhrady  odvodů</w:t>
      </w:r>
      <w:proofErr w:type="gramEnd"/>
      <w:r>
        <w:t xml:space="preserve"> a mezd z otevřeného  bankovního účtu</w:t>
      </w:r>
    </w:p>
    <w:p w14:paraId="278EBEB0" w14:textId="77777777" w:rsidR="00BA6D3A" w:rsidRDefault="00BA6D3A" w:rsidP="00BA6D3A">
      <w:pPr>
        <w:numPr>
          <w:ilvl w:val="0"/>
          <w:numId w:val="4"/>
        </w:numPr>
      </w:pPr>
      <w:r>
        <w:t>předání výplatních pásek a rekapitulací mezd</w:t>
      </w:r>
    </w:p>
    <w:p w14:paraId="2A363C55" w14:textId="77777777" w:rsidR="00BA6D3A" w:rsidRDefault="00BA6D3A" w:rsidP="00BA6D3A">
      <w:pPr>
        <w:numPr>
          <w:ilvl w:val="0"/>
          <w:numId w:val="4"/>
        </w:numPr>
      </w:pPr>
      <w:r>
        <w:t>roční zúčtování daní</w:t>
      </w:r>
    </w:p>
    <w:p w14:paraId="7DB54CE9" w14:textId="77777777" w:rsidR="00BA6D3A" w:rsidRDefault="00BA6D3A" w:rsidP="00BA6D3A">
      <w:pPr>
        <w:pStyle w:val="Zkladntext"/>
      </w:pPr>
    </w:p>
    <w:p w14:paraId="2F548427" w14:textId="77777777" w:rsidR="00BA6D3A" w:rsidRDefault="00BA6D3A" w:rsidP="00BA6D3A">
      <w:pPr>
        <w:pStyle w:val="Zkladntext"/>
      </w:pPr>
    </w:p>
    <w:p w14:paraId="585E893C" w14:textId="77777777" w:rsidR="00BA6D3A" w:rsidRDefault="00BA6D3A" w:rsidP="00BA6D3A">
      <w:pPr>
        <w:jc w:val="both"/>
      </w:pPr>
      <w:proofErr w:type="gramStart"/>
      <w:r>
        <w:t>HPP - hlavní</w:t>
      </w:r>
      <w:proofErr w:type="gramEnd"/>
      <w:r>
        <w:t xml:space="preserve"> pracovní poměr</w:t>
      </w:r>
    </w:p>
    <w:p w14:paraId="3DC39E0F" w14:textId="77777777" w:rsidR="00BA6D3A" w:rsidRDefault="00BA6D3A" w:rsidP="00BA6D3A">
      <w:pPr>
        <w:jc w:val="both"/>
      </w:pPr>
      <w:proofErr w:type="gramStart"/>
      <w:r>
        <w:t>DPČ - dohoda</w:t>
      </w:r>
      <w:proofErr w:type="gramEnd"/>
      <w:r>
        <w:t xml:space="preserve"> o pracovní činnosti</w:t>
      </w:r>
    </w:p>
    <w:p w14:paraId="1493886F" w14:textId="77777777" w:rsidR="00BA6D3A" w:rsidRDefault="00BA6D3A" w:rsidP="00BA6D3A">
      <w:pPr>
        <w:jc w:val="both"/>
      </w:pPr>
      <w:proofErr w:type="gramStart"/>
      <w:r>
        <w:t>DPP - dohoda</w:t>
      </w:r>
      <w:proofErr w:type="gramEnd"/>
      <w:r>
        <w:t xml:space="preserve"> o provedení práce </w:t>
      </w:r>
    </w:p>
    <w:p w14:paraId="7AE5BBC6" w14:textId="77777777" w:rsidR="00BA6D3A" w:rsidRDefault="00BA6D3A" w:rsidP="00BA6D3A">
      <w:pPr>
        <w:jc w:val="both"/>
      </w:pPr>
    </w:p>
    <w:p w14:paraId="5A6196A3" w14:textId="77777777" w:rsidR="00BA6D3A" w:rsidRDefault="00BA6D3A" w:rsidP="00BA6D3A">
      <w:pPr>
        <w:jc w:val="both"/>
      </w:pPr>
      <w:r>
        <w:rPr>
          <w:b/>
          <w:bCs/>
        </w:rPr>
        <w:lastRenderedPageBreak/>
        <w:t>měsíčně za jednoho zaměstnance Kč 250</w:t>
      </w:r>
      <w:r>
        <w:t>,-</w:t>
      </w:r>
      <w:r>
        <w:tab/>
      </w:r>
    </w:p>
    <w:p w14:paraId="6CDCC0DB" w14:textId="77777777" w:rsidR="00BA6D3A" w:rsidRDefault="00BA6D3A" w:rsidP="00BA6D3A">
      <w:pPr>
        <w:jc w:val="both"/>
      </w:pPr>
    </w:p>
    <w:p w14:paraId="6BDF82FF" w14:textId="77777777" w:rsidR="00BA6D3A" w:rsidRDefault="00BA6D3A" w:rsidP="00BA6D3A">
      <w:pPr>
        <w:jc w:val="both"/>
      </w:pPr>
      <w:r>
        <w:tab/>
      </w:r>
      <w:r>
        <w:tab/>
      </w:r>
      <w:r>
        <w:tab/>
      </w:r>
      <w:r>
        <w:tab/>
        <w:t xml:space="preserve">  </w:t>
      </w:r>
      <w:r>
        <w:tab/>
        <w:t xml:space="preserve">  </w:t>
      </w:r>
    </w:p>
    <w:p w14:paraId="78B17123" w14:textId="77777777" w:rsidR="00BA6D3A" w:rsidRDefault="00BA6D3A" w:rsidP="00BA6D3A">
      <w:pPr>
        <w:pStyle w:val="Zkladntext"/>
      </w:pPr>
      <w:r>
        <w:t>4</w:t>
      </w:r>
      <w:r>
        <w:rPr>
          <w:i/>
        </w:rPr>
        <w:t xml:space="preserve">) </w:t>
      </w:r>
      <w:r>
        <w:rPr>
          <w:u w:val="single"/>
        </w:rPr>
        <w:t>Ekonomické poradenství, manažerské výkazy, rozbory, příprava rozpočtů</w:t>
      </w:r>
    </w:p>
    <w:p w14:paraId="4A4E3956" w14:textId="77777777" w:rsidR="00BA6D3A" w:rsidRDefault="00BA6D3A" w:rsidP="00BA6D3A">
      <w:pPr>
        <w:pStyle w:val="Zkladntext"/>
      </w:pPr>
    </w:p>
    <w:p w14:paraId="35FA6831" w14:textId="77777777" w:rsidR="00BA6D3A" w:rsidRDefault="00BA6D3A" w:rsidP="00BA6D3A">
      <w:pPr>
        <w:pStyle w:val="Zkladntext"/>
      </w:pPr>
      <w:r>
        <w:t xml:space="preserve">   Na základě dalších požadavků klienta je možné připravovat:</w:t>
      </w:r>
    </w:p>
    <w:p w14:paraId="627BF25F" w14:textId="77777777" w:rsidR="00BA6D3A" w:rsidRDefault="00BA6D3A" w:rsidP="00BA6D3A">
      <w:pPr>
        <w:pStyle w:val="Zkladntext"/>
      </w:pPr>
      <w:r>
        <w:t xml:space="preserve">- výkazy výsledovka a rozvaha, popř. </w:t>
      </w:r>
      <w:proofErr w:type="gramStart"/>
      <w:r>
        <w:t>další  manažerské</w:t>
      </w:r>
      <w:proofErr w:type="gramEnd"/>
      <w:r>
        <w:t xml:space="preserve"> výkazy ( v jazyce anglickém,</w:t>
      </w:r>
    </w:p>
    <w:p w14:paraId="480E06CB" w14:textId="77777777" w:rsidR="00BA6D3A" w:rsidRDefault="00BA6D3A" w:rsidP="00BA6D3A">
      <w:pPr>
        <w:pStyle w:val="Zkladntext"/>
      </w:pPr>
      <w:r>
        <w:t xml:space="preserve">   německém) a to v souladu s </w:t>
      </w:r>
      <w:proofErr w:type="gramStart"/>
      <w:r>
        <w:t>interními  metodickými</w:t>
      </w:r>
      <w:proofErr w:type="gramEnd"/>
      <w:r>
        <w:t xml:space="preserve"> pokyny mateřské společnosti</w:t>
      </w:r>
    </w:p>
    <w:p w14:paraId="5D27833E" w14:textId="77777777" w:rsidR="00BA6D3A" w:rsidRDefault="00BA6D3A" w:rsidP="00BA6D3A">
      <w:pPr>
        <w:pStyle w:val="Zkladntext"/>
      </w:pPr>
      <w:r>
        <w:t>- rozbory a analýzy výsledků společnosti</w:t>
      </w:r>
    </w:p>
    <w:p w14:paraId="4FE2D822" w14:textId="77777777" w:rsidR="00BA6D3A" w:rsidRDefault="00BA6D3A" w:rsidP="00BA6D3A">
      <w:pPr>
        <w:pStyle w:val="Zkladntext"/>
      </w:pPr>
      <w:r>
        <w:t>- výstupy v německém jazyce nebo anglickém jazyce</w:t>
      </w:r>
    </w:p>
    <w:p w14:paraId="4C8A7ECC" w14:textId="77777777" w:rsidR="00BA6D3A" w:rsidRDefault="00BA6D3A" w:rsidP="00BA6D3A">
      <w:pPr>
        <w:pStyle w:val="Zkladntext"/>
      </w:pPr>
      <w:r>
        <w:t>- ve spolupráci s klientem se podílet na tvorbě rozpočtů a kalkulací</w:t>
      </w:r>
    </w:p>
    <w:p w14:paraId="782F27E8" w14:textId="77777777" w:rsidR="00BA6D3A" w:rsidRDefault="00BA6D3A" w:rsidP="00BA6D3A">
      <w:pPr>
        <w:pStyle w:val="Zkladntext"/>
      </w:pPr>
      <w:r>
        <w:t>- zastupovat klienta při jednáních a kontrolách finančního úřadu</w:t>
      </w:r>
    </w:p>
    <w:p w14:paraId="441ADA47" w14:textId="77777777" w:rsidR="00BA6D3A" w:rsidRDefault="00BA6D3A" w:rsidP="00BA6D3A">
      <w:pPr>
        <w:pStyle w:val="Zkladntext"/>
      </w:pPr>
      <w:r>
        <w:t>- popř. další služby na základě požadavků klienta</w:t>
      </w:r>
    </w:p>
    <w:p w14:paraId="5534BE51" w14:textId="77777777" w:rsidR="00BA6D3A" w:rsidRDefault="00BA6D3A" w:rsidP="00BA6D3A">
      <w:pPr>
        <w:pStyle w:val="Zkladntext"/>
      </w:pPr>
      <w:r>
        <w:t>- příprava manažerských výstupů</w:t>
      </w:r>
    </w:p>
    <w:p w14:paraId="6376122C" w14:textId="77777777" w:rsidR="00BA6D3A" w:rsidRDefault="00BA6D3A" w:rsidP="00BA6D3A">
      <w:pPr>
        <w:pStyle w:val="Zkladntext"/>
      </w:pPr>
      <w:r>
        <w:t>- příprava žádostí o poskytnutí finančních úvěrů</w:t>
      </w:r>
    </w:p>
    <w:p w14:paraId="43A41FA4" w14:textId="77777777" w:rsidR="00BA6D3A" w:rsidRDefault="00BA6D3A" w:rsidP="00BA6D3A">
      <w:pPr>
        <w:pStyle w:val="Zkladntext"/>
      </w:pPr>
      <w:r>
        <w:t>- příprava žádostí o poskytnutí devizových úvěrů</w:t>
      </w:r>
    </w:p>
    <w:p w14:paraId="0A5EA183" w14:textId="77777777" w:rsidR="00BA6D3A" w:rsidRDefault="00BA6D3A" w:rsidP="00BA6D3A">
      <w:pPr>
        <w:pStyle w:val="Zkladntext"/>
      </w:pPr>
      <w:r>
        <w:t>- konzultace spoluúčast a tvorba na rozpočtech společností</w:t>
      </w:r>
    </w:p>
    <w:p w14:paraId="6B66C447" w14:textId="77777777" w:rsidR="00BA6D3A" w:rsidRDefault="00BA6D3A" w:rsidP="00BA6D3A">
      <w:pPr>
        <w:pStyle w:val="Zkladntext"/>
      </w:pPr>
      <w:r>
        <w:t>- rozbory ekonomické situace klientů</w:t>
      </w:r>
    </w:p>
    <w:p w14:paraId="6084BFA4" w14:textId="77777777" w:rsidR="00BA6D3A" w:rsidRDefault="00BA6D3A" w:rsidP="00BA6D3A">
      <w:pPr>
        <w:pStyle w:val="Zkladntext"/>
      </w:pPr>
      <w:r>
        <w:t xml:space="preserve">- kontrola </w:t>
      </w:r>
      <w:proofErr w:type="spellStart"/>
      <w:r>
        <w:t>fin</w:t>
      </w:r>
      <w:proofErr w:type="spellEnd"/>
      <w:r>
        <w:t xml:space="preserve">. účetnictví </w:t>
      </w:r>
      <w:r>
        <w:tab/>
      </w:r>
    </w:p>
    <w:p w14:paraId="5FB8ED7D" w14:textId="77777777" w:rsidR="00BA6D3A" w:rsidRDefault="00BA6D3A" w:rsidP="00BA6D3A">
      <w:pPr>
        <w:pStyle w:val="Zkladntext"/>
      </w:pPr>
      <w:r>
        <w:t>- metodické vedení</w:t>
      </w:r>
    </w:p>
    <w:p w14:paraId="547BB85D" w14:textId="77777777" w:rsidR="00BA6D3A" w:rsidRDefault="00BA6D3A" w:rsidP="00BA6D3A">
      <w:pPr>
        <w:pStyle w:val="Zkladntext"/>
      </w:pPr>
      <w:r>
        <w:t>- sestavení daňových přiznání</w:t>
      </w:r>
    </w:p>
    <w:p w14:paraId="295CAD77" w14:textId="77777777" w:rsidR="00BA6D3A" w:rsidRDefault="00BA6D3A" w:rsidP="00BA6D3A">
      <w:pPr>
        <w:pStyle w:val="Zkladntext"/>
      </w:pPr>
      <w:r>
        <w:t>- sestavení statistických výkazů</w:t>
      </w:r>
    </w:p>
    <w:p w14:paraId="6377745D" w14:textId="77777777" w:rsidR="00BA6D3A" w:rsidRDefault="00BA6D3A" w:rsidP="00BA6D3A">
      <w:pPr>
        <w:pStyle w:val="Zkladntext"/>
      </w:pPr>
    </w:p>
    <w:p w14:paraId="78B7EE38" w14:textId="77777777" w:rsidR="00BA6D3A" w:rsidRDefault="00BA6D3A" w:rsidP="00BA6D3A">
      <w:pPr>
        <w:pStyle w:val="Zkladntext"/>
        <w:rPr>
          <w:b/>
          <w:bCs/>
        </w:rPr>
      </w:pPr>
    </w:p>
    <w:p w14:paraId="433AE3C3" w14:textId="77777777" w:rsidR="00BA6D3A" w:rsidRDefault="00BA6D3A" w:rsidP="00BA6D3A">
      <w:pPr>
        <w:pStyle w:val="Zkladntext"/>
      </w:pPr>
      <w:r>
        <w:rPr>
          <w:b/>
          <w:bCs/>
        </w:rPr>
        <w:t xml:space="preserve"> Cena za 1 hod. Kč 650, -</w:t>
      </w:r>
      <w:r>
        <w:t xml:space="preserve">  </w:t>
      </w:r>
    </w:p>
    <w:p w14:paraId="45408EC6" w14:textId="77777777" w:rsidR="00BA6D3A" w:rsidRDefault="00BA6D3A" w:rsidP="00BA6D3A">
      <w:pPr>
        <w:pStyle w:val="Zkladntext"/>
      </w:pPr>
    </w:p>
    <w:p w14:paraId="58B22116" w14:textId="77777777" w:rsidR="00BA6D3A" w:rsidRDefault="00BA6D3A" w:rsidP="00BA6D3A">
      <w:pPr>
        <w:pStyle w:val="Zkladntext"/>
      </w:pPr>
    </w:p>
    <w:p w14:paraId="44AC3D0E" w14:textId="77777777" w:rsidR="00BA6D3A" w:rsidRPr="005C05C8" w:rsidRDefault="00BA6D3A" w:rsidP="00BA6D3A">
      <w:pPr>
        <w:pStyle w:val="Zkladntext"/>
        <w:rPr>
          <w:b/>
        </w:rPr>
      </w:pPr>
      <w:r>
        <w:rPr>
          <w:b/>
        </w:rPr>
        <w:t>D</w:t>
      </w:r>
      <w:r w:rsidRPr="0078024E">
        <w:rPr>
          <w:b/>
        </w:rPr>
        <w:t xml:space="preserve">aňové poradenství pouze na vyžádání </w:t>
      </w:r>
      <w:proofErr w:type="gramStart"/>
      <w:r w:rsidRPr="0078024E">
        <w:rPr>
          <w:b/>
        </w:rPr>
        <w:t xml:space="preserve">klienta </w:t>
      </w:r>
      <w:r>
        <w:rPr>
          <w:b/>
        </w:rPr>
        <w:t xml:space="preserve"> dle</w:t>
      </w:r>
      <w:proofErr w:type="gramEnd"/>
      <w:r>
        <w:rPr>
          <w:b/>
        </w:rPr>
        <w:t xml:space="preserve"> ceníku daňového poradce</w:t>
      </w:r>
      <w:r w:rsidRPr="0078024E">
        <w:rPr>
          <w:b/>
        </w:rPr>
        <w:t xml:space="preserve">                       </w:t>
      </w:r>
      <w:r>
        <w:rPr>
          <w:b/>
        </w:rPr>
        <w:t xml:space="preserve">          Kč</w:t>
      </w:r>
      <w:r w:rsidRPr="0078024E">
        <w:rPr>
          <w:b/>
        </w:rPr>
        <w:t xml:space="preserve">  1 500,-</w:t>
      </w:r>
      <w:r>
        <w:rPr>
          <w:b/>
        </w:rPr>
        <w:t xml:space="preserve"> až Kč 2 200,-</w:t>
      </w:r>
      <w:r w:rsidRPr="0078024E">
        <w:rPr>
          <w:b/>
        </w:rPr>
        <w:t>/ hod</w:t>
      </w:r>
    </w:p>
    <w:p w14:paraId="1EAF29CA" w14:textId="77777777" w:rsidR="00BA6D3A" w:rsidRDefault="00BA6D3A" w:rsidP="00BA6D3A">
      <w:pPr>
        <w:pStyle w:val="Zkladntext"/>
        <w:rPr>
          <w:b/>
          <w:bCs/>
        </w:rPr>
      </w:pPr>
    </w:p>
    <w:p w14:paraId="40E2ECD8" w14:textId="77777777" w:rsidR="00BA6D3A" w:rsidRDefault="00BA6D3A" w:rsidP="00BA6D3A">
      <w:pPr>
        <w:pStyle w:val="Zkladntext"/>
        <w:rPr>
          <w:b/>
          <w:bCs/>
        </w:rPr>
      </w:pPr>
    </w:p>
    <w:p w14:paraId="5CA4F8BA" w14:textId="77777777" w:rsidR="00BA6D3A" w:rsidRDefault="00BA6D3A" w:rsidP="00BA6D3A">
      <w:pPr>
        <w:pStyle w:val="Zkladntext"/>
        <w:rPr>
          <w:b/>
          <w:bCs/>
        </w:rPr>
      </w:pPr>
      <w:proofErr w:type="gramStart"/>
      <w:r>
        <w:t>Roční  účetní</w:t>
      </w:r>
      <w:proofErr w:type="gramEnd"/>
      <w:r>
        <w:t xml:space="preserve">  uzávěrka se  stanoví   jako   průměrná   měsíční  hodnota   odměn  za       vedení účetnictví v daném ročním účetním období.</w:t>
      </w:r>
    </w:p>
    <w:p w14:paraId="3FE6E4BE" w14:textId="77777777" w:rsidR="00BA6D3A" w:rsidRDefault="00BA6D3A" w:rsidP="00BA6D3A">
      <w:pPr>
        <w:pStyle w:val="Zkladntext"/>
        <w:rPr>
          <w:b/>
          <w:bCs/>
        </w:rPr>
      </w:pPr>
    </w:p>
    <w:p w14:paraId="17E21974" w14:textId="77777777" w:rsidR="00BA6D3A" w:rsidRDefault="00BA6D3A" w:rsidP="00BA6D3A">
      <w:pPr>
        <w:pStyle w:val="Zkladntext"/>
        <w:rPr>
          <w:b/>
          <w:bCs/>
        </w:rPr>
      </w:pPr>
    </w:p>
    <w:p w14:paraId="57F7351B" w14:textId="77777777" w:rsidR="00BA6D3A" w:rsidRDefault="00BA6D3A" w:rsidP="00BA6D3A">
      <w:pPr>
        <w:pStyle w:val="Zkladntext"/>
      </w:pPr>
      <w:r>
        <w:t xml:space="preserve">Věřím, že naše nabídka postihuje rámcový obraz o službách, které jsme schopni Vám </w:t>
      </w:r>
    </w:p>
    <w:p w14:paraId="41BD2EF7" w14:textId="77777777" w:rsidR="00BA6D3A" w:rsidRDefault="00BA6D3A" w:rsidP="00BA6D3A">
      <w:pPr>
        <w:pStyle w:val="Zkladntext"/>
      </w:pPr>
      <w:r>
        <w:t xml:space="preserve">nabídnout, a že Vaše rozhodnutí v případě naší spolupráce bude kladné. </w:t>
      </w:r>
    </w:p>
    <w:p w14:paraId="11BF91A0" w14:textId="77777777" w:rsidR="00BA6D3A" w:rsidRDefault="00BA6D3A" w:rsidP="00BA6D3A">
      <w:pPr>
        <w:pStyle w:val="Zkladntext"/>
      </w:pPr>
    </w:p>
    <w:p w14:paraId="7D425D12" w14:textId="77777777" w:rsidR="00BA6D3A" w:rsidRDefault="00BA6D3A" w:rsidP="00BA6D3A">
      <w:pPr>
        <w:pStyle w:val="Zkladntext"/>
      </w:pPr>
    </w:p>
    <w:p w14:paraId="75F97359" w14:textId="77777777" w:rsidR="00BA6D3A" w:rsidRDefault="00BA6D3A" w:rsidP="00BA6D3A">
      <w:pPr>
        <w:pStyle w:val="Zkladntext"/>
      </w:pPr>
    </w:p>
    <w:p w14:paraId="7DCB0840" w14:textId="77777777" w:rsidR="00BA6D3A" w:rsidRDefault="00BA6D3A" w:rsidP="00BA6D3A">
      <w:pPr>
        <w:pStyle w:val="Zkladntext"/>
      </w:pPr>
    </w:p>
    <w:p w14:paraId="7108873E" w14:textId="77777777" w:rsidR="00BA6D3A" w:rsidRDefault="00BA6D3A" w:rsidP="00BA6D3A">
      <w:r>
        <w:t xml:space="preserve"> Ing. Zdeňka </w:t>
      </w:r>
      <w:proofErr w:type="spellStart"/>
      <w:r>
        <w:t>Kleknerová</w:t>
      </w:r>
      <w:proofErr w:type="spellEnd"/>
    </w:p>
    <w:p w14:paraId="6F39496F" w14:textId="77777777" w:rsidR="00BA6D3A" w:rsidRDefault="00BA6D3A" w:rsidP="00BA6D3A">
      <w:r>
        <w:t xml:space="preserve"> Jednatelka společnosti</w:t>
      </w:r>
    </w:p>
    <w:p w14:paraId="03C32788" w14:textId="77777777" w:rsidR="00BA6D3A" w:rsidRDefault="00BA6D3A" w:rsidP="00BA6D3A"/>
    <w:p w14:paraId="70D037C9" w14:textId="77777777" w:rsidR="00BA6D3A" w:rsidRDefault="00BA6D3A" w:rsidP="00BA6D3A"/>
    <w:p w14:paraId="7EF920BD" w14:textId="77777777" w:rsidR="00BA6D3A" w:rsidRDefault="00BA6D3A" w:rsidP="00BA6D3A"/>
    <w:p w14:paraId="3669E347" w14:textId="77777777" w:rsidR="00BA6D3A" w:rsidRDefault="00BA6D3A" w:rsidP="00BA6D3A">
      <w:pPr>
        <w:pStyle w:val="Zkladntext"/>
      </w:pPr>
    </w:p>
    <w:p w14:paraId="1740F4EF" w14:textId="77777777" w:rsidR="00594CF2" w:rsidRDefault="004C1461"/>
    <w:sectPr w:rsidR="00594CF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075F3"/>
    <w:multiLevelType w:val="singleLevel"/>
    <w:tmpl w:val="5FBAEB88"/>
    <w:lvl w:ilvl="0">
      <w:start w:val="1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 w15:restartNumberingAfterBreak="0">
    <w:nsid w:val="2FA80ED2"/>
    <w:multiLevelType w:val="singleLevel"/>
    <w:tmpl w:val="871CC9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03A2189"/>
    <w:multiLevelType w:val="hybridMultilevel"/>
    <w:tmpl w:val="E5C2E4E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5C0DAA"/>
    <w:multiLevelType w:val="hybridMultilevel"/>
    <w:tmpl w:val="90827618"/>
    <w:lvl w:ilvl="0" w:tplc="E592A63A">
      <w:start w:val="1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D3A"/>
    <w:rsid w:val="001B7833"/>
    <w:rsid w:val="004774C4"/>
    <w:rsid w:val="004C1461"/>
    <w:rsid w:val="00BA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E1A1"/>
  <w15:chartTrackingRefBased/>
  <w15:docId w15:val="{07E52B37-6B3C-4318-92E8-51C805FB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A6D3A"/>
    <w:rPr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A6D3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platne1">
    <w:name w:val="platne1"/>
    <w:rsid w:val="00BA6D3A"/>
    <w:rPr>
      <w:w w:val="120"/>
    </w:rPr>
  </w:style>
  <w:style w:type="character" w:customStyle="1" w:styleId="tsubjname">
    <w:name w:val="tsubjname"/>
    <w:rsid w:val="00BA6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1099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</dc:creator>
  <cp:keywords/>
  <dc:description/>
  <cp:lastModifiedBy>Jitka Vajnarová</cp:lastModifiedBy>
  <cp:revision>3</cp:revision>
  <dcterms:created xsi:type="dcterms:W3CDTF">2021-04-19T17:15:00Z</dcterms:created>
  <dcterms:modified xsi:type="dcterms:W3CDTF">2021-11-09T13:28:00Z</dcterms:modified>
</cp:coreProperties>
</file>